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Menu Plan Autumn Term </w:t>
      </w:r>
      <w:r w:rsidDel="00000000" w:rsidR="00000000" w:rsidRPr="00000000">
        <w:rPr>
          <w:rtl w:val="0"/>
        </w:rPr>
      </w:r>
    </w:p>
    <w:tbl>
      <w:tblPr>
        <w:tblStyle w:val="Table1"/>
        <w:tblW w:w="144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2115"/>
        <w:gridCol w:w="2670"/>
        <w:gridCol w:w="2490"/>
        <w:gridCol w:w="3090"/>
        <w:gridCol w:w="2580"/>
        <w:tblGridChange w:id="0">
          <w:tblGrid>
            <w:gridCol w:w="1470"/>
            <w:gridCol w:w="2115"/>
            <w:gridCol w:w="2670"/>
            <w:gridCol w:w="2490"/>
            <w:gridCol w:w="3090"/>
            <w:gridCol w:w="2580"/>
          </w:tblGrid>
        </w:tblGridChange>
      </w:tblGrid>
      <w:tr>
        <w:tc>
          <w:tcPr>
            <w:shd w:fill="ffc000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 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 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 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 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 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Breakfast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Toast/ Cereal</w:t>
            </w:r>
          </w:p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Fruit of the day </w:t>
            </w:r>
          </w:p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Milk/Water 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Teacake/ Cereal </w:t>
            </w:r>
          </w:p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Fruit of the day</w:t>
            </w:r>
          </w:p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Milk/Water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Crumpets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/ Cereal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Fruit of the day</w:t>
            </w:r>
          </w:p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Milk/Water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Toast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/ Cereal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Fruit of the day</w:t>
            </w:r>
          </w:p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Milk/Water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Teacake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/ Cereal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  <w:br w:type="textWrapping"/>
              <w:t xml:space="preserve">Fruit of the day</w:t>
            </w:r>
          </w:p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Milk/Water</w:t>
            </w:r>
          </w:p>
        </w:tc>
      </w:tr>
      <w:tr>
        <w:trPr>
          <w:trHeight w:val="129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Dinner 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Homemade Soup &amp; Roll</w:t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Jacket Potato Beans/Cheese</w:t>
            </w:r>
          </w:p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Sandwich choice:</w:t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Ham, Cheese, Tuna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Beans on Toast </w:t>
            </w:r>
          </w:p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Homemade Tortilla Pizzas</w:t>
            </w:r>
          </w:p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Daily Snack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Scones &amp; Jam </w:t>
            </w:r>
          </w:p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Milk/Water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Crackers &amp; Cheese</w:t>
            </w:r>
          </w:p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Milk/Water</w:t>
            </w:r>
          </w:p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Veggie Sticks &amp; Houmous</w:t>
            </w:r>
          </w:p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Milk/Water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Breadsticks &amp; Cream Cheese</w:t>
            </w:r>
          </w:p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Milk/Water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Fresh Fruit Salad </w:t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Milk/Water</w:t>
            </w:r>
          </w:p>
        </w:tc>
      </w:tr>
      <w:tr>
        <w:trPr>
          <w:trHeight w:val="1921.1718750000005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Tea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Starter</w:t>
            </w:r>
          </w:p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Main</w:t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Dessert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Sausage &amp; Apple Hotpot</w:t>
            </w:r>
          </w:p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Fruit Salad</w:t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Garlic Bread</w:t>
            </w:r>
          </w:p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Beef Chilli</w:t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Tuna Pasta Bake </w:t>
            </w:r>
          </w:p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Fruit Jelly </w:t>
            </w:r>
          </w:p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Tomato Bruschetta</w:t>
            </w:r>
          </w:p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Chicken &amp; Mushroom Risotto</w:t>
            </w:r>
          </w:p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Chicken Curry &amp; Rice</w:t>
            </w:r>
          </w:p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Fromage Frais</w:t>
            </w:r>
          </w:p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Vegetarian/Allergy alternatives are available</w:t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Allergies are displayed as following, please inform Childminder if your child suffers from any of the below:</w:t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Wheat</w:t>
      </w:r>
      <w:r w:rsidDel="00000000" w:rsidR="00000000" w:rsidRPr="00000000">
        <w:rPr>
          <w:b w:val="1"/>
          <w:color w:val="ff0000"/>
          <w:rtl w:val="0"/>
        </w:rPr>
        <w:tab/>
      </w:r>
      <w:r w:rsidDel="00000000" w:rsidR="00000000" w:rsidRPr="00000000">
        <w:rPr>
          <w:b w:val="1"/>
          <w:rtl w:val="0"/>
        </w:rPr>
        <w:tab/>
        <w:t xml:space="preserve">Fish </w:t>
        <w:tab/>
        <w:tab/>
        <w:t xml:space="preserve">Nuts</w:t>
        <w:tab/>
        <w:tab/>
        <w:t xml:space="preserve">Gluten </w:t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Dairy</w:t>
        <w:tab/>
        <w:tab/>
        <w:t xml:space="preserve">Egg </w:t>
        <w:tab/>
        <w:tab/>
        <w:t xml:space="preserve">Soya </w:t>
      </w:r>
    </w:p>
    <w:sectPr>
      <w:headerReference r:id="rId6" w:type="default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  <w:t xml:space="preserve">Star Tykes Childcare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